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04" w:rsidRDefault="00D54E04" w:rsidP="00D54E04">
      <w:pPr>
        <w:jc w:val="right"/>
        <w:rPr>
          <w:rFonts w:ascii="Times" w:hAnsi="Times"/>
          <w:b/>
          <w:bCs/>
          <w:color w:val="000000"/>
          <w:sz w:val="28"/>
          <w:szCs w:val="28"/>
          <w:lang w:val="uk-UA"/>
        </w:rPr>
      </w:pPr>
      <w:r w:rsidRPr="00A11835">
        <w:rPr>
          <w:rFonts w:ascii="Times" w:hAnsi="Times"/>
          <w:b/>
          <w:bCs/>
          <w:color w:val="000000"/>
          <w:sz w:val="28"/>
          <w:szCs w:val="28"/>
          <w:lang w:val="uk-UA"/>
        </w:rPr>
        <w:t xml:space="preserve">Додаток 5. </w:t>
      </w:r>
    </w:p>
    <w:p w:rsidR="00D54E04" w:rsidRPr="00A11835" w:rsidRDefault="00D54E04" w:rsidP="00D54E04">
      <w:pPr>
        <w:jc w:val="right"/>
        <w:rPr>
          <w:rFonts w:ascii="Times" w:hAnsi="Times"/>
          <w:b/>
          <w:bCs/>
          <w:color w:val="000000"/>
          <w:sz w:val="28"/>
          <w:szCs w:val="28"/>
          <w:lang w:val="uk-UA"/>
        </w:rPr>
      </w:pPr>
    </w:p>
    <w:p w:rsidR="00D54E04" w:rsidRDefault="00D54E04" w:rsidP="00D54E04">
      <w:pPr>
        <w:spacing w:after="0"/>
        <w:rPr>
          <w:rStyle w:val="a3"/>
          <w:rFonts w:ascii="Times New Roman" w:hAnsi="Times New Roman"/>
          <w:i/>
          <w:iCs/>
          <w:sz w:val="28"/>
          <w:szCs w:val="28"/>
          <w:lang w:val="uk-UA"/>
        </w:rPr>
      </w:pPr>
      <w:r w:rsidRPr="00A11835">
        <w:rPr>
          <w:rFonts w:ascii="Times New Roman" w:hAnsi="Times New Roman"/>
          <w:b/>
          <w:bCs/>
          <w:color w:val="000000"/>
          <w:sz w:val="28"/>
          <w:szCs w:val="28"/>
          <w:lang w:val="uk-UA"/>
        </w:rPr>
        <w:t xml:space="preserve">ЗАЙМИ ПОЗИЦІЮ </w:t>
      </w:r>
      <w:r w:rsidRPr="00D54E04">
        <w:rPr>
          <w:rFonts w:ascii="Times New Roman" w:hAnsi="Times New Roman"/>
          <w:i/>
          <w:iCs/>
          <w:color w:val="000000"/>
          <w:sz w:val="28"/>
          <w:szCs w:val="28"/>
          <w:lang w:val="uk-UA"/>
        </w:rPr>
        <w:t>( Джерело:</w:t>
      </w:r>
      <w:r>
        <w:rPr>
          <w:rFonts w:ascii="Times New Roman" w:hAnsi="Times New Roman"/>
          <w:i/>
          <w:iCs/>
          <w:color w:val="000000"/>
          <w:sz w:val="28"/>
          <w:szCs w:val="28"/>
          <w:lang w:val="uk-UA"/>
        </w:rPr>
        <w:t xml:space="preserve"> </w:t>
      </w:r>
      <w:hyperlink r:id="rId5" w:history="1">
        <w:r w:rsidRPr="005847F3">
          <w:rPr>
            <w:rStyle w:val="a3"/>
            <w:rFonts w:ascii="Times New Roman" w:hAnsi="Times New Roman"/>
            <w:i/>
            <w:iCs/>
            <w:sz w:val="28"/>
            <w:szCs w:val="28"/>
            <w:lang w:val="uk-UA"/>
          </w:rPr>
          <w:t>http://metodichka.at.ua/interactiv_upr/10za</w:t>
        </w:r>
        <w:r w:rsidRPr="005847F3">
          <w:rPr>
            <w:rStyle w:val="a3"/>
            <w:rFonts w:ascii="Times New Roman" w:hAnsi="Times New Roman"/>
            <w:i/>
            <w:iCs/>
            <w:sz w:val="28"/>
            <w:szCs w:val="28"/>
            <w:lang w:val="uk-UA"/>
          </w:rPr>
          <w:t>y</w:t>
        </w:r>
        <w:r w:rsidRPr="005847F3">
          <w:rPr>
            <w:rStyle w:val="a3"/>
            <w:rFonts w:ascii="Times New Roman" w:hAnsi="Times New Roman"/>
            <w:i/>
            <w:iCs/>
            <w:sz w:val="28"/>
            <w:szCs w:val="28"/>
            <w:lang w:val="uk-UA"/>
          </w:rPr>
          <w:t>mu_pozutsiyu.html</w:t>
        </w:r>
      </w:hyperlink>
      <w:r w:rsidRPr="00D54E04">
        <w:rPr>
          <w:rStyle w:val="a3"/>
          <w:rFonts w:ascii="Times New Roman" w:hAnsi="Times New Roman"/>
          <w:i/>
          <w:iCs/>
          <w:sz w:val="28"/>
          <w:szCs w:val="28"/>
          <w:lang w:val="uk-UA"/>
        </w:rPr>
        <w:t>)</w:t>
      </w:r>
    </w:p>
    <w:p w:rsidR="00D54E04" w:rsidRPr="00A11835" w:rsidRDefault="00D54E04" w:rsidP="00D54E04">
      <w:pPr>
        <w:spacing w:after="0"/>
        <w:rPr>
          <w:rFonts w:ascii="Times New Roman" w:hAnsi="Times New Roman"/>
          <w:sz w:val="28"/>
          <w:szCs w:val="28"/>
          <w:lang w:val="uk-UA"/>
        </w:rPr>
      </w:pP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color w:val="000000"/>
          <w:sz w:val="28"/>
          <w:szCs w:val="28"/>
          <w:lang w:val="uk-UA"/>
        </w:rPr>
        <w:t xml:space="preserve">Цей метод допоможе організувати обговорення чи дискусію зі спірного питання, </w:t>
      </w:r>
      <w:proofErr w:type="spellStart"/>
      <w:r w:rsidRPr="00A11835">
        <w:rPr>
          <w:rFonts w:ascii="Times New Roman" w:hAnsi="Times New Roman"/>
          <w:color w:val="000000"/>
          <w:sz w:val="28"/>
          <w:szCs w:val="28"/>
          <w:lang w:val="uk-UA"/>
        </w:rPr>
        <w:t>надасть</w:t>
      </w:r>
      <w:proofErr w:type="spellEnd"/>
      <w:r w:rsidRPr="00A11835">
        <w:rPr>
          <w:rFonts w:ascii="Times New Roman" w:hAnsi="Times New Roman"/>
          <w:color w:val="000000"/>
          <w:sz w:val="28"/>
          <w:szCs w:val="28"/>
          <w:lang w:val="uk-UA"/>
        </w:rPr>
        <w:t xml:space="preserve"> можливість висловитися кожному, продемонструвати різні думки з теми, обґрунтувати свою позицію або навіть перейти на іншу в будь-який час, якщо  аргументи протилежної сторони були переконливими. Слід використовувати дві протилежні думки, які не мають однозначної (правильної) відповіді.</w:t>
      </w:r>
    </w:p>
    <w:p w:rsidR="00D54E04" w:rsidRPr="00A11835" w:rsidRDefault="00D54E04" w:rsidP="00D54E04">
      <w:pPr>
        <w:spacing w:after="0"/>
        <w:jc w:val="center"/>
        <w:rPr>
          <w:rFonts w:ascii="Times New Roman" w:hAnsi="Times New Roman"/>
          <w:color w:val="000000"/>
          <w:sz w:val="28"/>
          <w:szCs w:val="28"/>
          <w:lang w:val="uk-UA"/>
        </w:rPr>
      </w:pPr>
      <w:r w:rsidRPr="00A11835">
        <w:rPr>
          <w:rFonts w:ascii="Times New Roman" w:hAnsi="Times New Roman"/>
          <w:b/>
          <w:bCs/>
          <w:color w:val="000000"/>
          <w:sz w:val="28"/>
          <w:szCs w:val="28"/>
          <w:lang w:val="uk-UA"/>
        </w:rPr>
        <w:t>Порядок проведення:</w:t>
      </w:r>
    </w:p>
    <w:p w:rsidR="00D54E04" w:rsidRPr="00A11835" w:rsidRDefault="00D54E04" w:rsidP="00D54E04">
      <w:pPr>
        <w:numPr>
          <w:ilvl w:val="0"/>
          <w:numId w:val="2"/>
        </w:numPr>
        <w:spacing w:after="0"/>
        <w:ind w:left="0"/>
        <w:rPr>
          <w:rFonts w:ascii="Times New Roman" w:hAnsi="Times New Roman"/>
          <w:color w:val="000000"/>
          <w:sz w:val="28"/>
          <w:szCs w:val="28"/>
          <w:lang w:val="uk-UA"/>
        </w:rPr>
      </w:pPr>
      <w:proofErr w:type="spellStart"/>
      <w:r w:rsidRPr="00A11835">
        <w:rPr>
          <w:rFonts w:ascii="Times New Roman" w:hAnsi="Times New Roman"/>
          <w:color w:val="000000"/>
          <w:sz w:val="28"/>
          <w:szCs w:val="28"/>
          <w:lang w:val="uk-UA"/>
        </w:rPr>
        <w:t>Розмістіть</w:t>
      </w:r>
      <w:proofErr w:type="spellEnd"/>
      <w:r w:rsidRPr="00A11835">
        <w:rPr>
          <w:rFonts w:ascii="Times New Roman" w:hAnsi="Times New Roman"/>
          <w:color w:val="000000"/>
          <w:sz w:val="28"/>
          <w:szCs w:val="28"/>
          <w:lang w:val="uk-UA"/>
        </w:rPr>
        <w:t xml:space="preserve"> плакати в протилежних кінцях кімнати. На одному з них написано «Згоден (за/так)», на іншому – «Не згоден (проти/ні), на третьому – «Не визначився (інше)». На плакатах можна викласти протилежні позиції щодо проблеми.</w:t>
      </w:r>
    </w:p>
    <w:p w:rsidR="00D54E04" w:rsidRPr="00A11835" w:rsidRDefault="00D54E04" w:rsidP="00D54E04">
      <w:pPr>
        <w:numPr>
          <w:ilvl w:val="0"/>
          <w:numId w:val="2"/>
        </w:numPr>
        <w:spacing w:after="0"/>
        <w:ind w:left="0"/>
        <w:rPr>
          <w:rFonts w:ascii="Times New Roman" w:hAnsi="Times New Roman"/>
          <w:color w:val="000000"/>
          <w:sz w:val="28"/>
          <w:szCs w:val="28"/>
          <w:lang w:val="uk-UA"/>
        </w:rPr>
      </w:pPr>
      <w:proofErr w:type="spellStart"/>
      <w:r w:rsidRPr="00A11835">
        <w:rPr>
          <w:rFonts w:ascii="Times New Roman" w:hAnsi="Times New Roman"/>
          <w:color w:val="000000"/>
          <w:sz w:val="28"/>
          <w:szCs w:val="28"/>
          <w:lang w:val="uk-UA"/>
        </w:rPr>
        <w:t>Повідомте</w:t>
      </w:r>
      <w:proofErr w:type="spellEnd"/>
      <w:r w:rsidRPr="00A11835">
        <w:rPr>
          <w:rFonts w:ascii="Times New Roman" w:hAnsi="Times New Roman"/>
          <w:color w:val="000000"/>
          <w:sz w:val="28"/>
          <w:szCs w:val="28"/>
          <w:lang w:val="uk-UA"/>
        </w:rPr>
        <w:t xml:space="preserve"> правила проведення вправи.</w:t>
      </w:r>
    </w:p>
    <w:p w:rsidR="00D54E04" w:rsidRPr="00A11835" w:rsidRDefault="00D54E04" w:rsidP="00D54E04">
      <w:pPr>
        <w:numPr>
          <w:ilvl w:val="0"/>
          <w:numId w:val="2"/>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Після того, як учитель назве тему, учні стають біля відповідного плакату, залежно від їхньої думки з обговорюваної проблеми.</w:t>
      </w:r>
    </w:p>
    <w:p w:rsidR="00D54E04" w:rsidRPr="00A11835" w:rsidRDefault="00D54E04" w:rsidP="00D54E04">
      <w:pPr>
        <w:numPr>
          <w:ilvl w:val="0"/>
          <w:numId w:val="2"/>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Дається кілька хвилин на підготовку до обґрунтування своєї позиції.</w:t>
      </w:r>
    </w:p>
    <w:p w:rsidR="00D54E04" w:rsidRPr="00A11835" w:rsidRDefault="00D54E04" w:rsidP="00D54E04">
      <w:pPr>
        <w:numPr>
          <w:ilvl w:val="0"/>
          <w:numId w:val="2"/>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Вислуховуються різні точки зору  по кілька учасників від кожної позиції (учні обираються довільно, за власним бажанням).</w:t>
      </w:r>
    </w:p>
    <w:p w:rsidR="00D54E04" w:rsidRPr="00A11835" w:rsidRDefault="00D54E04" w:rsidP="00D54E04">
      <w:pPr>
        <w:numPr>
          <w:ilvl w:val="0"/>
          <w:numId w:val="2"/>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Вислухавши різні точки зору, запитайте чи не змінив хтось із учасників своєї думки, чи не бажає перейти до іншого плакату? Якщо такі учні є, слід попросити їх обґрунтувати причини свого переходу.</w:t>
      </w:r>
    </w:p>
    <w:p w:rsidR="00D54E04" w:rsidRPr="00A11835" w:rsidRDefault="00D54E04" w:rsidP="00D54E04">
      <w:pPr>
        <w:numPr>
          <w:ilvl w:val="0"/>
          <w:numId w:val="2"/>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Попросіть учнів назвати найпереконливіші аргументи своєї та протилежної сторони.</w:t>
      </w: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b/>
          <w:bCs/>
          <w:color w:val="000000"/>
          <w:sz w:val="28"/>
          <w:szCs w:val="28"/>
          <w:lang w:val="uk-UA"/>
        </w:rPr>
        <w:t>Правила проведення вправи для учнів:</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Говорити по черзі, не переривати.</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Одночасно говорить тільки одна людина.</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Не сперечатися між собою. Наводити нові причини або ідеї.</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Перейти від одного плакату до іншого можна у будь-який час.</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Будьте готові пояснити причини зміни своєї позиції.</w:t>
      </w:r>
    </w:p>
    <w:p w:rsidR="00D54E04" w:rsidRPr="00A11835"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Вислухайте аргументи й ідеї інших.</w:t>
      </w:r>
    </w:p>
    <w:p w:rsidR="00D54E04" w:rsidRPr="00D54E04" w:rsidRDefault="00D54E04" w:rsidP="00D54E04">
      <w:pPr>
        <w:numPr>
          <w:ilvl w:val="0"/>
          <w:numId w:val="3"/>
        </w:numPr>
        <w:spacing w:after="0"/>
        <w:ind w:left="0"/>
        <w:rPr>
          <w:rFonts w:ascii="Times New Roman" w:hAnsi="Times New Roman"/>
          <w:color w:val="000000"/>
          <w:sz w:val="28"/>
          <w:szCs w:val="28"/>
          <w:lang w:val="uk-UA"/>
        </w:rPr>
      </w:pPr>
      <w:r w:rsidRPr="00A11835">
        <w:rPr>
          <w:rFonts w:ascii="Times New Roman" w:hAnsi="Times New Roman"/>
          <w:color w:val="000000"/>
          <w:sz w:val="28"/>
          <w:szCs w:val="28"/>
          <w:lang w:val="uk-UA"/>
        </w:rPr>
        <w:t>Якщо вас запитають, будьте готові сказати, які аргументи або ідеї вам сподобалися найбільше.</w:t>
      </w:r>
      <w:r w:rsidRPr="00D54E04">
        <w:rPr>
          <w:rFonts w:ascii="Times New Roman" w:hAnsi="Times New Roman"/>
          <w:b/>
          <w:bCs/>
          <w:color w:val="000000"/>
          <w:sz w:val="28"/>
          <w:szCs w:val="28"/>
          <w:lang w:val="uk-UA"/>
        </w:rPr>
        <w:br w:type="page"/>
      </w:r>
    </w:p>
    <w:p w:rsidR="00D54E04" w:rsidRDefault="00D54E04" w:rsidP="00D54E04">
      <w:pPr>
        <w:spacing w:after="0"/>
        <w:jc w:val="center"/>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lastRenderedPageBreak/>
        <w:t>МЕТОД «ПРЕС»</w:t>
      </w:r>
    </w:p>
    <w:p w:rsidR="00D54E04" w:rsidRPr="00A11835" w:rsidRDefault="00D54E04" w:rsidP="00D54E04">
      <w:pPr>
        <w:spacing w:after="0"/>
        <w:jc w:val="center"/>
        <w:rPr>
          <w:rFonts w:ascii="Times New Roman" w:hAnsi="Times New Roman"/>
          <w:b/>
          <w:bCs/>
          <w:color w:val="000000"/>
          <w:sz w:val="28"/>
          <w:szCs w:val="28"/>
          <w:lang w:val="uk-UA"/>
        </w:rPr>
      </w:pP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color w:val="000000"/>
          <w:sz w:val="28"/>
          <w:szCs w:val="28"/>
          <w:lang w:val="uk-UA"/>
        </w:rPr>
        <w:t>Метод «ПРЕС» використовується у випадках, коли виникають суперечливі питання і вам потрібно зайняти й аргументувати чітко визначену позицію з суспільної проблеми, що обговорюється. Метою застосування цього методу є надання учням можливості під час уроків навчитися формулювати й висловлювати свою думку з дискусійного питання аргументовано в чіткій та стислій формі.</w:t>
      </w:r>
    </w:p>
    <w:p w:rsidR="00D54E04" w:rsidRDefault="00D54E04" w:rsidP="00D54E04">
      <w:pPr>
        <w:spacing w:after="0"/>
        <w:rPr>
          <w:rFonts w:ascii="Times New Roman" w:hAnsi="Times New Roman"/>
          <w:b/>
          <w:bCs/>
          <w:color w:val="000000"/>
          <w:sz w:val="28"/>
          <w:szCs w:val="28"/>
          <w:lang w:val="uk-UA"/>
        </w:rPr>
      </w:pPr>
      <w:r w:rsidRPr="00A11835">
        <w:rPr>
          <w:rFonts w:ascii="Times New Roman" w:hAnsi="Times New Roman"/>
          <w:color w:val="000000"/>
          <w:sz w:val="28"/>
          <w:szCs w:val="28"/>
          <w:lang w:val="uk-UA"/>
        </w:rPr>
        <w:t>Метод «ПРЕС» має таку структуру та етапи (слід роздати/ написати на дошці, на плакаті/ учням матеріали, в яких зазначені чотири етапи методу</w:t>
      </w:r>
      <w:r w:rsidRPr="00A11835">
        <w:rPr>
          <w:rFonts w:ascii="Times New Roman" w:hAnsi="Times New Roman"/>
          <w:b/>
          <w:bCs/>
          <w:color w:val="000000"/>
          <w:sz w:val="28"/>
          <w:szCs w:val="28"/>
          <w:lang w:val="uk-UA"/>
        </w:rPr>
        <w:t>):</w:t>
      </w:r>
    </w:p>
    <w:p w:rsidR="00D54E04" w:rsidRPr="00A11835" w:rsidRDefault="00D54E04" w:rsidP="00D54E04">
      <w:pPr>
        <w:spacing w:after="0"/>
        <w:rPr>
          <w:rFonts w:ascii="Times New Roman" w:hAnsi="Times New Roman"/>
          <w:b/>
          <w:bCs/>
          <w:color w:val="000000"/>
          <w:sz w:val="28"/>
          <w:szCs w:val="28"/>
          <w:lang w:val="uk-UA"/>
        </w:rPr>
      </w:pPr>
      <w:bookmarkStart w:id="0" w:name="_GoBack"/>
      <w:bookmarkEnd w:id="0"/>
    </w:p>
    <w:p w:rsidR="00D54E04" w:rsidRPr="00A11835" w:rsidRDefault="00D54E04" w:rsidP="00D54E04">
      <w:pPr>
        <w:numPr>
          <w:ilvl w:val="0"/>
          <w:numId w:val="1"/>
        </w:numPr>
        <w:spacing w:after="0"/>
        <w:ind w:left="0"/>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t>ПОЗИЦІЯ</w:t>
      </w: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color w:val="000000"/>
          <w:sz w:val="28"/>
          <w:szCs w:val="28"/>
          <w:lang w:val="uk-UA"/>
        </w:rPr>
        <w:t>Я вважаю, що ... (висловіть свою думку, поясніть, у чому полягає ваш погляд).</w:t>
      </w:r>
    </w:p>
    <w:p w:rsidR="00D54E04" w:rsidRPr="00A11835" w:rsidRDefault="00D54E04" w:rsidP="00D54E04">
      <w:pPr>
        <w:numPr>
          <w:ilvl w:val="0"/>
          <w:numId w:val="1"/>
        </w:numPr>
        <w:spacing w:after="0"/>
        <w:ind w:left="0"/>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t>ОБҐРУНТУВАННЯ</w:t>
      </w: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color w:val="000000"/>
          <w:sz w:val="28"/>
          <w:szCs w:val="28"/>
          <w:lang w:val="uk-UA"/>
        </w:rPr>
        <w:t>...тому, що... (наведіть причину появи цієї думки, тобто на чому ґрунтуються докази на підтримку вашої позиції).</w:t>
      </w:r>
    </w:p>
    <w:p w:rsidR="00D54E04" w:rsidRPr="00A11835" w:rsidRDefault="00D54E04" w:rsidP="00D54E04">
      <w:pPr>
        <w:numPr>
          <w:ilvl w:val="0"/>
          <w:numId w:val="1"/>
        </w:numPr>
        <w:spacing w:after="0"/>
        <w:ind w:left="0"/>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t>ПРИКЛАД</w:t>
      </w:r>
    </w:p>
    <w:p w:rsidR="00D54E04" w:rsidRPr="00A11835" w:rsidRDefault="00D54E04" w:rsidP="00D54E04">
      <w:pPr>
        <w:spacing w:after="0"/>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t>.</w:t>
      </w:r>
      <w:r w:rsidRPr="00A11835">
        <w:rPr>
          <w:rFonts w:ascii="Times New Roman" w:hAnsi="Times New Roman"/>
          <w:color w:val="000000"/>
          <w:sz w:val="28"/>
          <w:szCs w:val="28"/>
          <w:lang w:val="uk-UA"/>
        </w:rPr>
        <w:t>.. наприклад... (наведіть факти, які демонструють ваші докази, вони підсилять вашу позицію).</w:t>
      </w:r>
    </w:p>
    <w:p w:rsidR="00D54E04" w:rsidRPr="00A11835" w:rsidRDefault="00D54E04" w:rsidP="00D54E04">
      <w:pPr>
        <w:numPr>
          <w:ilvl w:val="0"/>
          <w:numId w:val="1"/>
        </w:numPr>
        <w:spacing w:after="0"/>
        <w:ind w:left="0"/>
        <w:rPr>
          <w:rFonts w:ascii="Times New Roman" w:hAnsi="Times New Roman"/>
          <w:b/>
          <w:bCs/>
          <w:color w:val="000000"/>
          <w:sz w:val="28"/>
          <w:szCs w:val="28"/>
          <w:lang w:val="uk-UA"/>
        </w:rPr>
      </w:pPr>
      <w:r w:rsidRPr="00A11835">
        <w:rPr>
          <w:rFonts w:ascii="Times New Roman" w:hAnsi="Times New Roman"/>
          <w:b/>
          <w:bCs/>
          <w:color w:val="000000"/>
          <w:sz w:val="28"/>
          <w:szCs w:val="28"/>
          <w:lang w:val="uk-UA"/>
        </w:rPr>
        <w:t>ВИСНОВКИ</w:t>
      </w:r>
    </w:p>
    <w:p w:rsidR="00D54E04" w:rsidRPr="00A11835" w:rsidRDefault="00D54E04" w:rsidP="00D54E04">
      <w:pPr>
        <w:spacing w:after="0"/>
        <w:rPr>
          <w:rFonts w:ascii="Times New Roman" w:hAnsi="Times New Roman"/>
          <w:color w:val="000000"/>
          <w:sz w:val="28"/>
          <w:szCs w:val="28"/>
          <w:lang w:val="uk-UA"/>
        </w:rPr>
      </w:pPr>
      <w:r w:rsidRPr="00A11835">
        <w:rPr>
          <w:rFonts w:ascii="Times New Roman" w:hAnsi="Times New Roman"/>
          <w:color w:val="000000"/>
          <w:sz w:val="28"/>
          <w:szCs w:val="28"/>
          <w:lang w:val="uk-UA"/>
        </w:rPr>
        <w:t>Отже (тому), я вважаю... (узагальніть свою думку, зробіть висновок про те, що необхідно робити; тобто, це є заклик прийняти вашу позицію).</w:t>
      </w:r>
    </w:p>
    <w:p w:rsidR="00D54E04" w:rsidRPr="00A11835" w:rsidRDefault="00D54E04" w:rsidP="00D54E04">
      <w:pPr>
        <w:spacing w:after="0"/>
        <w:rPr>
          <w:rFonts w:ascii="Times New Roman" w:hAnsi="Times New Roman"/>
          <w:sz w:val="28"/>
          <w:szCs w:val="28"/>
          <w:lang w:val="uk-UA"/>
        </w:rPr>
      </w:pPr>
      <w:r w:rsidRPr="00A11835">
        <w:rPr>
          <w:rFonts w:ascii="Times New Roman" w:hAnsi="Times New Roman"/>
          <w:color w:val="000000"/>
          <w:sz w:val="28"/>
          <w:szCs w:val="28"/>
          <w:lang w:val="uk-UA"/>
        </w:rPr>
        <w:t>Захищаючи свою позицію, намагайтесь дотримуватися струк</w:t>
      </w:r>
      <w:r w:rsidRPr="00A11835">
        <w:rPr>
          <w:rFonts w:ascii="Times New Roman" w:hAnsi="Times New Roman"/>
          <w:color w:val="000000"/>
          <w:sz w:val="28"/>
          <w:szCs w:val="28"/>
          <w:lang w:val="uk-UA"/>
        </w:rPr>
        <w:softHyphen/>
        <w:t>тури методу «ПРЕС».</w:t>
      </w:r>
    </w:p>
    <w:p w:rsidR="00D54E04" w:rsidRPr="00D54E04" w:rsidRDefault="00D54E04">
      <w:pPr>
        <w:rPr>
          <w:lang w:val="uk-UA"/>
        </w:rPr>
      </w:pPr>
    </w:p>
    <w:sectPr w:rsidR="00D54E04" w:rsidRPr="00D54E04" w:rsidSect="00E74C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89A"/>
    <w:multiLevelType w:val="multilevel"/>
    <w:tmpl w:val="C04A90F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15:restartNumberingAfterBreak="0">
    <w:nsid w:val="30945C00"/>
    <w:multiLevelType w:val="multilevel"/>
    <w:tmpl w:val="6428D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35E24B0"/>
    <w:multiLevelType w:val="multilevel"/>
    <w:tmpl w:val="42C88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04"/>
    <w:rsid w:val="00D54E04"/>
    <w:rsid w:val="00E74C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A772583"/>
  <w15:chartTrackingRefBased/>
  <w15:docId w15:val="{01DFF48B-4D7C-9544-9693-3D587121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E04"/>
    <w:pPr>
      <w:spacing w:after="200"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4E04"/>
    <w:rPr>
      <w:rFonts w:cs="Times New Roman"/>
      <w:color w:val="0000FF"/>
      <w:u w:val="single"/>
    </w:rPr>
  </w:style>
  <w:style w:type="character" w:styleId="a4">
    <w:name w:val="FollowedHyperlink"/>
    <w:basedOn w:val="a0"/>
    <w:uiPriority w:val="99"/>
    <w:semiHidden/>
    <w:unhideWhenUsed/>
    <w:rsid w:val="00D54E04"/>
    <w:rPr>
      <w:color w:val="954F72" w:themeColor="followedHyperlink"/>
      <w:u w:val="single"/>
    </w:rPr>
  </w:style>
  <w:style w:type="character" w:styleId="a5">
    <w:name w:val="Unresolved Mention"/>
    <w:basedOn w:val="a0"/>
    <w:uiPriority w:val="99"/>
    <w:semiHidden/>
    <w:unhideWhenUsed/>
    <w:rsid w:val="00D5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todichka.at.ua/interactiv_upr/10zaymu_pozutsiy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 Admin</dc:creator>
  <cp:keywords/>
  <dc:description/>
  <cp:lastModifiedBy>Citrus Admin</cp:lastModifiedBy>
  <cp:revision>1</cp:revision>
  <dcterms:created xsi:type="dcterms:W3CDTF">2020-02-29T11:01:00Z</dcterms:created>
  <dcterms:modified xsi:type="dcterms:W3CDTF">2020-02-29T11:02:00Z</dcterms:modified>
</cp:coreProperties>
</file>